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460" w14:textId="77777777"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14:paraId="055A562E" w14:textId="77777777" w:rsidR="00715180" w:rsidRDefault="00715180" w:rsidP="00715180">
      <w:pPr>
        <w:ind w:left="2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ogłoszenia Burmistrza Miasta i Gminy Uzdrowiskowej Muszyna o otwartym konkursie ofert na realizację zadania publicznego Miasta i Gminy Uzdrowiskowej Muszyna  w zakresie nauki, szkolnictwa wyższego, edukacji, oświaty i wychowania w roku 2024 wprowadzonego </w:t>
      </w:r>
      <w:r>
        <w:rPr>
          <w:color w:val="000000" w:themeColor="text1"/>
          <w:sz w:val="22"/>
          <w:szCs w:val="22"/>
        </w:rPr>
        <w:t xml:space="preserve">Zarządzeniem Nr 2.2024 </w:t>
      </w:r>
      <w:r>
        <w:rPr>
          <w:sz w:val="22"/>
          <w:szCs w:val="22"/>
        </w:rPr>
        <w:t>Burmistrza Miasta i Gminy Uzdrowiskowej Muszyna z dnia 02 stycznia 2024 r.</w:t>
      </w:r>
    </w:p>
    <w:p w14:paraId="7CBDFBA9" w14:textId="0D47E661" w:rsidR="00ED1560" w:rsidRDefault="000C5A95" w:rsidP="00ED1560">
      <w:pPr>
        <w:ind w:left="2700"/>
        <w:jc w:val="both"/>
      </w:pPr>
      <w:r w:rsidRPr="000C5A95">
        <w:t>.</w:t>
      </w:r>
    </w:p>
    <w:p w14:paraId="328989F5" w14:textId="77777777"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14:paraId="617E5910" w14:textId="77777777"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14:paraId="2F3174B4" w14:textId="77777777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14:paraId="472BAB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716234C3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14:paraId="5F8F21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14:paraId="110678FD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05C2AD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14:paraId="2AE39A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14:paraId="78B93C0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754071F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4601A9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14:paraId="35E81BC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14:paraId="247F22E6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14:paraId="3C6A9777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604175C3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A4FA94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6D1D26A2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14:paraId="1260170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14:paraId="0B5F487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616C0BE4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0911240A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14:paraId="71A050E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2E4D5DE7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9183D9C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20069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14:paraId="44DF3FC9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439EE6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14:paraId="420BE59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14:paraId="5D7366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14:paraId="571ECA63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6FC8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37AE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F977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1662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9E1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B8F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67F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69FC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C42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3C6426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7223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612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33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C210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BF7B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9F53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873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C237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95CB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6D6CD54B" w14:textId="77777777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D46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D209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8B84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005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4CCB2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DAB7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8F10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3040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C87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2A0C40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7F3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FC98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1F8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C721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376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7C8A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9A54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833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58AF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537E4BE9" w14:textId="77777777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C1C8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F296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5384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BE08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2008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BE2B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5308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30DF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10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F331219" w14:textId="77777777"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14:paraId="554A0480" w14:textId="77777777" w:rsidR="00DD5E9D" w:rsidRDefault="00DD5E9D">
      <w:pPr>
        <w:rPr>
          <w:color w:val="auto"/>
          <w:sz w:val="2"/>
          <w:szCs w:val="2"/>
        </w:rPr>
      </w:pPr>
    </w:p>
    <w:p w14:paraId="139B7DEA" w14:textId="77777777"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429"/>
    <w:rsid w:val="000C5A95"/>
    <w:rsid w:val="001F204C"/>
    <w:rsid w:val="00535F7A"/>
    <w:rsid w:val="005D162B"/>
    <w:rsid w:val="00607157"/>
    <w:rsid w:val="00715180"/>
    <w:rsid w:val="00853AFA"/>
    <w:rsid w:val="00A94E6A"/>
    <w:rsid w:val="00B55429"/>
    <w:rsid w:val="00DD5E9D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17E4"/>
  <w14:defaultImageDpi w14:val="0"/>
  <w15:docId w15:val="{86617ADB-2F67-4F22-AE0B-6C4A1CC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Urząd MiGU Muszyna</cp:lastModifiedBy>
  <cp:revision>15</cp:revision>
  <cp:lastPrinted>2024-01-02T10:56:00Z</cp:lastPrinted>
  <dcterms:created xsi:type="dcterms:W3CDTF">2019-12-09T10:56:00Z</dcterms:created>
  <dcterms:modified xsi:type="dcterms:W3CDTF">2024-01-02T10:56:00Z</dcterms:modified>
</cp:coreProperties>
</file>